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C" w:rsidRDefault="005848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48FC" w:rsidRPr="005848FC" w:rsidRDefault="005848FC" w:rsidP="005848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848F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How to get to TNPU</w:t>
      </w:r>
    </w:p>
    <w:p w:rsidR="005848FC" w:rsidRDefault="005848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3EC8" w:rsidRDefault="008B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3EC8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4224F7">
        <w:rPr>
          <w:rFonts w:ascii="Times New Roman" w:hAnsi="Times New Roman" w:cs="Times New Roman"/>
          <w:sz w:val="28"/>
          <w:szCs w:val="28"/>
          <w:lang w:val="en-US"/>
        </w:rPr>
        <w:t xml:space="preserve"> is located in Western Ukraine.</w:t>
      </w:r>
      <w:r w:rsidR="00813EC8">
        <w:rPr>
          <w:rFonts w:ascii="Times New Roman" w:hAnsi="Times New Roman" w:cs="Times New Roman"/>
          <w:sz w:val="28"/>
          <w:szCs w:val="28"/>
          <w:lang w:val="en-US"/>
        </w:rPr>
        <w:t xml:space="preserve"> Ways to </w:t>
      </w:r>
      <w:r w:rsidR="005848FC">
        <w:rPr>
          <w:rFonts w:ascii="Times New Roman" w:hAnsi="Times New Roman" w:cs="Times New Roman"/>
          <w:sz w:val="28"/>
          <w:szCs w:val="28"/>
          <w:lang w:val="en-US"/>
        </w:rPr>
        <w:t>reach</w:t>
      </w:r>
      <w:r w:rsidR="00813EC8">
        <w:rPr>
          <w:rFonts w:ascii="Times New Roman" w:hAnsi="Times New Roman" w:cs="Times New Roman"/>
          <w:sz w:val="28"/>
          <w:szCs w:val="28"/>
          <w:lang w:val="en-US"/>
        </w:rPr>
        <w:t xml:space="preserve"> here</w:t>
      </w:r>
      <w:r w:rsidR="00813EC8">
        <w:rPr>
          <w:rFonts w:ascii="Times New Roman" w:hAnsi="Times New Roman" w:cs="Times New Roman"/>
          <w:sz w:val="28"/>
          <w:szCs w:val="28"/>
        </w:rPr>
        <w:t>:</w:t>
      </w:r>
    </w:p>
    <w:p w:rsidR="00763CF0" w:rsidRDefault="00813EC8" w:rsidP="00813EC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nearest airport is located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63CF0">
        <w:rPr>
          <w:rFonts w:ascii="Times New Roman" w:hAnsi="Times New Roman" w:cs="Times New Roman"/>
          <w:sz w:val="28"/>
          <w:szCs w:val="28"/>
          <w:lang w:val="en-US"/>
        </w:rPr>
        <w:t>viv</w:t>
      </w:r>
      <w:proofErr w:type="spellEnd"/>
      <w:r w:rsidR="00763C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3EC8" w:rsidRDefault="00763CF0" w:rsidP="00763CF0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arrive there, you c</w:t>
      </w:r>
      <w:r w:rsidR="00813EC8">
        <w:rPr>
          <w:rFonts w:ascii="Times New Roman" w:hAnsi="Times New Roman" w:cs="Times New Roman"/>
          <w:sz w:val="28"/>
          <w:szCs w:val="28"/>
          <w:lang w:val="en-US"/>
        </w:rPr>
        <w:t xml:space="preserve">an get to </w:t>
      </w:r>
      <w:proofErr w:type="spellStart"/>
      <w:r w:rsidR="00813EC8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813EC8">
        <w:rPr>
          <w:rFonts w:ascii="Times New Roman" w:hAnsi="Times New Roman" w:cs="Times New Roman"/>
          <w:sz w:val="28"/>
          <w:szCs w:val="28"/>
        </w:rPr>
        <w:t>:</w:t>
      </w:r>
    </w:p>
    <w:p w:rsidR="00813EC8" w:rsidRDefault="00813EC8" w:rsidP="00813EC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train from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railway station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EC8" w:rsidRDefault="00813EC8" w:rsidP="00813EC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bus from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bus station.</w:t>
      </w:r>
    </w:p>
    <w:p w:rsidR="005848FC" w:rsidRPr="005848FC" w:rsidRDefault="00813EC8" w:rsidP="007A36F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arrive </w:t>
      </w:r>
      <w:r w:rsidR="008E4CB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E4C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D3A" w:rsidRPr="0006648D">
        <w:rPr>
          <w:rFonts w:ascii="Times New Roman" w:hAnsi="Times New Roman" w:cs="Times New Roman"/>
          <w:sz w:val="28"/>
          <w:szCs w:val="28"/>
          <w:lang w:val="en-US"/>
        </w:rPr>
        <w:t>the capital of Ukraine</w:t>
      </w:r>
      <w:r w:rsidR="006F1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E4CB1">
        <w:rPr>
          <w:rFonts w:ascii="Times New Roman" w:hAnsi="Times New Roman" w:cs="Times New Roman"/>
          <w:sz w:val="28"/>
          <w:szCs w:val="28"/>
          <w:lang w:val="en-US"/>
        </w:rPr>
        <w:t>Kyiv</w:t>
      </w:r>
      <w:proofErr w:type="gramEnd"/>
      <w:r w:rsidR="008E4CB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Boryspil</w:t>
      </w:r>
      <w:proofErr w:type="spellEnd"/>
      <w:r w:rsidR="008E4CB1">
        <w:rPr>
          <w:rFonts w:ascii="Times New Roman" w:hAnsi="Times New Roman" w:cs="Times New Roman"/>
          <w:sz w:val="28"/>
          <w:szCs w:val="28"/>
          <w:lang w:val="en-US"/>
        </w:rPr>
        <w:t xml:space="preserve"> International A</w:t>
      </w:r>
      <w:r>
        <w:rPr>
          <w:rFonts w:ascii="Times New Roman" w:hAnsi="Times New Roman" w:cs="Times New Roman"/>
          <w:sz w:val="28"/>
          <w:szCs w:val="28"/>
          <w:lang w:val="en-US"/>
        </w:rPr>
        <w:t>irport</w:t>
      </w:r>
      <w:r w:rsidR="008E4CB1">
        <w:rPr>
          <w:rFonts w:ascii="Times New Roman" w:hAnsi="Times New Roman" w:cs="Times New Roman"/>
          <w:sz w:val="28"/>
          <w:szCs w:val="28"/>
          <w:lang w:val="en-US"/>
        </w:rPr>
        <w:t xml:space="preserve"> (KBP) or Sikorsky Airport (IEV)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 most comfortable way to get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by train.</w:t>
      </w:r>
      <w:r w:rsidR="007A36F8">
        <w:rPr>
          <w:rFonts w:ascii="Times New Roman" w:hAnsi="Times New Roman" w:cs="Times New Roman"/>
          <w:sz w:val="28"/>
          <w:szCs w:val="28"/>
        </w:rPr>
        <w:t xml:space="preserve"> </w:t>
      </w:r>
      <w:r w:rsidR="006F1D3A">
        <w:rPr>
          <w:rFonts w:ascii="Times New Roman" w:hAnsi="Times New Roman" w:cs="Times New Roman"/>
          <w:sz w:val="28"/>
          <w:szCs w:val="28"/>
          <w:lang w:val="en-US"/>
        </w:rPr>
        <w:t>First you go to the Main train station (</w:t>
      </w:r>
      <w:r w:rsidR="006F1D3A" w:rsidRPr="0006648D">
        <w:rPr>
          <w:rFonts w:ascii="Times New Roman" w:hAnsi="Times New Roman" w:cs="Times New Roman"/>
          <w:i/>
          <w:sz w:val="26"/>
          <w:szCs w:val="26"/>
          <w:lang w:val="en-US"/>
        </w:rPr>
        <w:t xml:space="preserve">Kyiv </w:t>
      </w:r>
      <w:proofErr w:type="spellStart"/>
      <w:r w:rsidR="006F1D3A" w:rsidRPr="0006648D">
        <w:rPr>
          <w:rFonts w:ascii="Times New Roman" w:hAnsi="Times New Roman" w:cs="Times New Roman"/>
          <w:i/>
          <w:sz w:val="26"/>
          <w:szCs w:val="26"/>
          <w:lang w:val="en-US"/>
        </w:rPr>
        <w:t>Pasagyrs’kyi</w:t>
      </w:r>
      <w:proofErr w:type="spellEnd"/>
      <w:r w:rsidR="006F1D3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848FC" w:rsidRDefault="005848FC" w:rsidP="005848FC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</w:p>
    <w:p w:rsidR="000469C6" w:rsidRDefault="00FC0DB6" w:rsidP="005848FC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  <w:r w:rsidRPr="007A36F8">
        <w:rPr>
          <w:rFonts w:ascii="Times New Roman" w:hAnsi="Times New Roman" w:cs="Times New Roman"/>
          <w:sz w:val="28"/>
          <w:szCs w:val="28"/>
          <w:lang w:val="en-US"/>
        </w:rPr>
        <w:t xml:space="preserve">Train tickets </w:t>
      </w:r>
      <w:proofErr w:type="gramStart"/>
      <w:r w:rsidRPr="007A36F8">
        <w:rPr>
          <w:rFonts w:ascii="Times New Roman" w:hAnsi="Times New Roman" w:cs="Times New Roman"/>
          <w:sz w:val="28"/>
          <w:szCs w:val="28"/>
          <w:lang w:val="en-US"/>
        </w:rPr>
        <w:t>can be bought</w:t>
      </w:r>
      <w:proofErr w:type="gramEnd"/>
      <w:r w:rsidRPr="007A36F8">
        <w:rPr>
          <w:rFonts w:ascii="Times New Roman" w:hAnsi="Times New Roman" w:cs="Times New Roman"/>
          <w:sz w:val="28"/>
          <w:szCs w:val="28"/>
          <w:lang w:val="en-US"/>
        </w:rPr>
        <w:t xml:space="preserve"> either on</w:t>
      </w:r>
      <w:r w:rsidR="000469C6">
        <w:rPr>
          <w:rFonts w:ascii="Times New Roman" w:hAnsi="Times New Roman" w:cs="Times New Roman"/>
          <w:sz w:val="28"/>
          <w:szCs w:val="28"/>
          <w:lang w:val="en-US"/>
        </w:rPr>
        <w:t xml:space="preserve"> a railway station or online on </w:t>
      </w:r>
      <w:hyperlink r:id="rId5" w:history="1">
        <w:r w:rsidR="000469C6" w:rsidRPr="000273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https://www.uz.gov.ua./en/</w:t>
        </w:r>
      </w:hyperlink>
      <w:r w:rsidR="00046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469C6" w:rsidRDefault="000469C6" w:rsidP="005848FC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</w:p>
    <w:p w:rsidR="000469C6" w:rsidRDefault="00F45B7A" w:rsidP="000469C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3CF0">
        <w:rPr>
          <w:rFonts w:ascii="Times New Roman" w:hAnsi="Times New Roman" w:cs="Times New Roman"/>
          <w:b/>
          <w:sz w:val="28"/>
          <w:szCs w:val="28"/>
          <w:lang w:val="en-US"/>
        </w:rPr>
        <w:t>Address of the</w:t>
      </w:r>
    </w:p>
    <w:p w:rsidR="000469C6" w:rsidRDefault="00F45B7A" w:rsidP="000469C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63CF0">
        <w:rPr>
          <w:rFonts w:ascii="Times New Roman" w:hAnsi="Times New Roman" w:cs="Times New Roman"/>
          <w:b/>
          <w:i/>
          <w:sz w:val="28"/>
          <w:szCs w:val="28"/>
          <w:lang w:val="en-US"/>
        </w:rPr>
        <w:t>Ternopil</w:t>
      </w:r>
      <w:proofErr w:type="spellEnd"/>
      <w:r w:rsidRPr="00763C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63CF0">
        <w:rPr>
          <w:rFonts w:ascii="Times New Roman" w:hAnsi="Times New Roman" w:cs="Times New Roman"/>
          <w:b/>
          <w:i/>
          <w:sz w:val="28"/>
          <w:szCs w:val="28"/>
          <w:lang w:val="en-US"/>
        </w:rPr>
        <w:t>Volodymyr</w:t>
      </w:r>
      <w:proofErr w:type="spellEnd"/>
      <w:r w:rsidRPr="00763C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63CF0">
        <w:rPr>
          <w:rFonts w:ascii="Times New Roman" w:hAnsi="Times New Roman" w:cs="Times New Roman"/>
          <w:b/>
          <w:i/>
          <w:sz w:val="28"/>
          <w:szCs w:val="28"/>
          <w:lang w:val="en-US"/>
        </w:rPr>
        <w:t>Hnatiuk</w:t>
      </w:r>
      <w:proofErr w:type="spellEnd"/>
      <w:r w:rsidRPr="00763C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National </w:t>
      </w:r>
      <w:proofErr w:type="spellStart"/>
      <w:r w:rsidRPr="00763CF0">
        <w:rPr>
          <w:rFonts w:ascii="Times New Roman" w:hAnsi="Times New Roman" w:cs="Times New Roman"/>
          <w:b/>
          <w:i/>
          <w:sz w:val="28"/>
          <w:szCs w:val="28"/>
          <w:lang w:val="en-US"/>
        </w:rPr>
        <w:t>Pedagocical</w:t>
      </w:r>
      <w:proofErr w:type="spellEnd"/>
      <w:r w:rsidRPr="00763C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University</w:t>
      </w:r>
      <w:r w:rsidRPr="00763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—</w:t>
      </w:r>
    </w:p>
    <w:p w:rsidR="00763CF0" w:rsidRDefault="009816EB" w:rsidP="000469C6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3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 w:rsidRPr="00763CF0">
        <w:rPr>
          <w:rFonts w:ascii="Times New Roman" w:hAnsi="Times New Roman" w:cs="Times New Roman"/>
          <w:b/>
          <w:sz w:val="28"/>
          <w:szCs w:val="28"/>
          <w:lang w:val="en-US"/>
        </w:rPr>
        <w:t>Maxyma</w:t>
      </w:r>
      <w:proofErr w:type="spellEnd"/>
      <w:r w:rsidRPr="00763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3CF0">
        <w:rPr>
          <w:rFonts w:ascii="Times New Roman" w:hAnsi="Times New Roman" w:cs="Times New Roman"/>
          <w:b/>
          <w:sz w:val="28"/>
          <w:szCs w:val="28"/>
          <w:lang w:val="en-US"/>
        </w:rPr>
        <w:t>Kryvonosa</w:t>
      </w:r>
      <w:proofErr w:type="spellEnd"/>
      <w:r w:rsidRPr="00763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63CF0">
        <w:rPr>
          <w:rFonts w:ascii="Times New Roman" w:hAnsi="Times New Roman" w:cs="Times New Roman"/>
          <w:b/>
          <w:sz w:val="28"/>
          <w:szCs w:val="28"/>
          <w:lang w:val="en-US"/>
        </w:rPr>
        <w:t>str</w:t>
      </w:r>
      <w:proofErr w:type="spellEnd"/>
      <w:proofErr w:type="gramEnd"/>
      <w:r w:rsidRPr="00763CF0">
        <w:rPr>
          <w:rFonts w:ascii="Times New Roman" w:hAnsi="Times New Roman" w:cs="Times New Roman"/>
          <w:b/>
          <w:sz w:val="28"/>
          <w:szCs w:val="28"/>
          <w:lang w:val="en-US"/>
        </w:rPr>
        <w:t>, 46027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648D" w:rsidRDefault="0006648D" w:rsidP="000469C6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E4A39" w:rsidRDefault="00F70529" w:rsidP="00FC0DB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Ways to get </w:t>
      </w:r>
      <w:r w:rsidR="005848FC">
        <w:rPr>
          <w:rFonts w:ascii="Times New Roman" w:hAnsi="Times New Roman" w:cs="Times New Roman"/>
          <w:sz w:val="28"/>
          <w:szCs w:val="28"/>
          <w:lang w:val="en-US"/>
        </w:rPr>
        <w:t>to the U</w:t>
      </w:r>
      <w:r w:rsidR="00823D1A">
        <w:rPr>
          <w:rFonts w:ascii="Times New Roman" w:hAnsi="Times New Roman" w:cs="Times New Roman"/>
          <w:sz w:val="28"/>
          <w:szCs w:val="28"/>
          <w:lang w:val="en-US"/>
        </w:rPr>
        <w:t>niversity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0529" w:rsidRDefault="00F70529" w:rsidP="00F7052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Buses (</w:t>
      </w:r>
      <w:r w:rsidR="00345EC1">
        <w:rPr>
          <w:rFonts w:ascii="Times New Roman" w:hAnsi="Times New Roman" w:cs="Times New Roman"/>
          <w:sz w:val="28"/>
          <w:szCs w:val="28"/>
        </w:rPr>
        <w:t>№1А, 2, 3, 12, 15, 16, 19, 28, 35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70529" w:rsidRDefault="00F70529" w:rsidP="00F7052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Trolleybuses (</w:t>
      </w:r>
      <w:r w:rsidR="00345EC1">
        <w:rPr>
          <w:rFonts w:ascii="Times New Roman" w:hAnsi="Times New Roman" w:cs="Times New Roman"/>
          <w:sz w:val="28"/>
          <w:szCs w:val="28"/>
          <w:lang w:val="en-US"/>
        </w:rPr>
        <w:t>3, 5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70529" w:rsidRDefault="00F70529" w:rsidP="00F7052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Taxis (</w:t>
      </w:r>
      <w:r w:rsidR="008B58BF">
        <w:rPr>
          <w:rFonts w:ascii="Times New Roman" w:hAnsi="Times New Roman" w:cs="Times New Roman"/>
          <w:sz w:val="28"/>
          <w:szCs w:val="28"/>
          <w:lang w:val="en-US"/>
        </w:rPr>
        <w:t>tel. 549, 579, 401401, 5210, 917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1353" w:rsidRDefault="00611353" w:rsidP="006113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353" w:rsidRDefault="00611353" w:rsidP="006113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531E" w:rsidRPr="00DB531E" w:rsidRDefault="00DB531E" w:rsidP="00F63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531E" w:rsidRPr="00DB53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02F"/>
    <w:multiLevelType w:val="hybridMultilevel"/>
    <w:tmpl w:val="A01A9F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165"/>
    <w:multiLevelType w:val="hybridMultilevel"/>
    <w:tmpl w:val="E522E7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B67E91"/>
    <w:multiLevelType w:val="hybridMultilevel"/>
    <w:tmpl w:val="89286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1D3"/>
    <w:multiLevelType w:val="hybridMultilevel"/>
    <w:tmpl w:val="D5D4E2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B27AA"/>
    <w:multiLevelType w:val="hybridMultilevel"/>
    <w:tmpl w:val="B5DA13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D1F85"/>
    <w:multiLevelType w:val="hybridMultilevel"/>
    <w:tmpl w:val="5176A0B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F068F"/>
    <w:multiLevelType w:val="hybridMultilevel"/>
    <w:tmpl w:val="BA1E99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46F32"/>
    <w:multiLevelType w:val="hybridMultilevel"/>
    <w:tmpl w:val="67AA66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2F18"/>
    <w:multiLevelType w:val="hybridMultilevel"/>
    <w:tmpl w:val="661E132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1D282B"/>
    <w:multiLevelType w:val="hybridMultilevel"/>
    <w:tmpl w:val="8AC425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1A"/>
    <w:rsid w:val="000469C6"/>
    <w:rsid w:val="0006648D"/>
    <w:rsid w:val="00082072"/>
    <w:rsid w:val="00151A6E"/>
    <w:rsid w:val="001F25CE"/>
    <w:rsid w:val="002065FD"/>
    <w:rsid w:val="00272516"/>
    <w:rsid w:val="002C3F44"/>
    <w:rsid w:val="00345EC1"/>
    <w:rsid w:val="00361732"/>
    <w:rsid w:val="00364919"/>
    <w:rsid w:val="003B20DF"/>
    <w:rsid w:val="004224F7"/>
    <w:rsid w:val="00444977"/>
    <w:rsid w:val="004811A9"/>
    <w:rsid w:val="00495FD1"/>
    <w:rsid w:val="004967DA"/>
    <w:rsid w:val="00512C75"/>
    <w:rsid w:val="00567E01"/>
    <w:rsid w:val="005725B5"/>
    <w:rsid w:val="005848FC"/>
    <w:rsid w:val="005D3635"/>
    <w:rsid w:val="00611353"/>
    <w:rsid w:val="00617589"/>
    <w:rsid w:val="0065573D"/>
    <w:rsid w:val="006F1D3A"/>
    <w:rsid w:val="00704E14"/>
    <w:rsid w:val="007559D7"/>
    <w:rsid w:val="00763CF0"/>
    <w:rsid w:val="007A36F8"/>
    <w:rsid w:val="007E3461"/>
    <w:rsid w:val="00813EC8"/>
    <w:rsid w:val="00823D1A"/>
    <w:rsid w:val="008B58BF"/>
    <w:rsid w:val="008D691C"/>
    <w:rsid w:val="008E4CB1"/>
    <w:rsid w:val="00951BE4"/>
    <w:rsid w:val="009816EB"/>
    <w:rsid w:val="00A635AF"/>
    <w:rsid w:val="00A83B33"/>
    <w:rsid w:val="00A865A5"/>
    <w:rsid w:val="00AA0B11"/>
    <w:rsid w:val="00AA4CC2"/>
    <w:rsid w:val="00AB366E"/>
    <w:rsid w:val="00B10BB4"/>
    <w:rsid w:val="00B37BE1"/>
    <w:rsid w:val="00BA7E03"/>
    <w:rsid w:val="00BB2948"/>
    <w:rsid w:val="00CE4A39"/>
    <w:rsid w:val="00CF6B78"/>
    <w:rsid w:val="00D2161A"/>
    <w:rsid w:val="00DB531E"/>
    <w:rsid w:val="00E53701"/>
    <w:rsid w:val="00E604DF"/>
    <w:rsid w:val="00EA05E7"/>
    <w:rsid w:val="00F3133B"/>
    <w:rsid w:val="00F45B7A"/>
    <w:rsid w:val="00F63F7B"/>
    <w:rsid w:val="00F70529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41B87-0728-46FA-99B3-FE988076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CE"/>
  </w:style>
  <w:style w:type="paragraph" w:styleId="1">
    <w:name w:val="heading 1"/>
    <w:basedOn w:val="a"/>
    <w:next w:val="a"/>
    <w:link w:val="10"/>
    <w:uiPriority w:val="9"/>
    <w:qFormat/>
    <w:rsid w:val="001F25C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5C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C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5C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5C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5C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5C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5C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5C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5C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25C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5C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25C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F25C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25C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F25C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25C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F25C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F25C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F25C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F25C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F25C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F25C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F25CE"/>
    <w:rPr>
      <w:b/>
      <w:color w:val="C0504D" w:themeColor="accent2"/>
    </w:rPr>
  </w:style>
  <w:style w:type="character" w:styleId="a9">
    <w:name w:val="Emphasis"/>
    <w:uiPriority w:val="20"/>
    <w:qFormat/>
    <w:rsid w:val="001F25C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F25C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F25CE"/>
  </w:style>
  <w:style w:type="paragraph" w:styleId="ac">
    <w:name w:val="List Paragraph"/>
    <w:basedOn w:val="a"/>
    <w:uiPriority w:val="34"/>
    <w:qFormat/>
    <w:rsid w:val="001F25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5CE"/>
    <w:rPr>
      <w:i/>
    </w:rPr>
  </w:style>
  <w:style w:type="character" w:customStyle="1" w:styleId="22">
    <w:name w:val="Цитата 2 Знак"/>
    <w:basedOn w:val="a0"/>
    <w:link w:val="21"/>
    <w:uiPriority w:val="29"/>
    <w:rsid w:val="001F25C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F25C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F25C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F25CE"/>
    <w:rPr>
      <w:i/>
    </w:rPr>
  </w:style>
  <w:style w:type="character" w:styleId="af0">
    <w:name w:val="Intense Emphasis"/>
    <w:uiPriority w:val="21"/>
    <w:qFormat/>
    <w:rsid w:val="001F25C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F25CE"/>
    <w:rPr>
      <w:b/>
    </w:rPr>
  </w:style>
  <w:style w:type="character" w:styleId="af2">
    <w:name w:val="Intense Reference"/>
    <w:uiPriority w:val="32"/>
    <w:qFormat/>
    <w:rsid w:val="001F25C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F25C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F25CE"/>
    <w:pPr>
      <w:outlineLvl w:val="9"/>
    </w:pPr>
    <w:rPr>
      <w:lang w:bidi="en-US"/>
    </w:rPr>
  </w:style>
  <w:style w:type="character" w:customStyle="1" w:styleId="route64">
    <w:name w:val="route_64"/>
    <w:basedOn w:val="a0"/>
    <w:rsid w:val="00512C75"/>
  </w:style>
  <w:style w:type="character" w:customStyle="1" w:styleId="route24">
    <w:name w:val="route_24"/>
    <w:basedOn w:val="a0"/>
    <w:rsid w:val="00512C75"/>
  </w:style>
  <w:style w:type="character" w:customStyle="1" w:styleId="route25">
    <w:name w:val="route_25"/>
    <w:basedOn w:val="a0"/>
    <w:rsid w:val="00512C75"/>
  </w:style>
  <w:style w:type="character" w:customStyle="1" w:styleId="route6">
    <w:name w:val="route_6"/>
    <w:basedOn w:val="a0"/>
    <w:rsid w:val="00512C75"/>
  </w:style>
  <w:style w:type="character" w:customStyle="1" w:styleId="route33">
    <w:name w:val="route_33"/>
    <w:basedOn w:val="a0"/>
    <w:rsid w:val="00512C75"/>
  </w:style>
  <w:style w:type="character" w:customStyle="1" w:styleId="route34">
    <w:name w:val="route_34"/>
    <w:basedOn w:val="a0"/>
    <w:rsid w:val="00512C75"/>
  </w:style>
  <w:style w:type="character" w:customStyle="1" w:styleId="route36">
    <w:name w:val="route_36"/>
    <w:basedOn w:val="a0"/>
    <w:rsid w:val="00512C75"/>
  </w:style>
  <w:style w:type="character" w:customStyle="1" w:styleId="route41">
    <w:name w:val="route_41"/>
    <w:basedOn w:val="a0"/>
    <w:rsid w:val="00512C75"/>
  </w:style>
  <w:style w:type="character" w:customStyle="1" w:styleId="route42">
    <w:name w:val="route_42"/>
    <w:basedOn w:val="a0"/>
    <w:rsid w:val="00512C75"/>
  </w:style>
  <w:style w:type="character" w:customStyle="1" w:styleId="route73">
    <w:name w:val="route_73"/>
    <w:basedOn w:val="a0"/>
    <w:rsid w:val="00512C75"/>
  </w:style>
  <w:style w:type="character" w:styleId="af5">
    <w:name w:val="Hyperlink"/>
    <w:basedOn w:val="a0"/>
    <w:uiPriority w:val="99"/>
    <w:unhideWhenUsed/>
    <w:rsid w:val="00FC0DB6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2516"/>
    <w:rPr>
      <w:rFonts w:ascii="Tahoma" w:hAnsi="Tahoma" w:cs="Tahoma"/>
      <w:sz w:val="16"/>
      <w:szCs w:val="16"/>
    </w:rPr>
  </w:style>
  <w:style w:type="character" w:customStyle="1" w:styleId="normalheading">
    <w:name w:val="normal_heading"/>
    <w:basedOn w:val="a0"/>
    <w:rsid w:val="00DB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z.gov.ua.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2020-02-06T20:58:00Z</cp:lastPrinted>
  <dcterms:created xsi:type="dcterms:W3CDTF">2020-02-12T14:42:00Z</dcterms:created>
  <dcterms:modified xsi:type="dcterms:W3CDTF">2020-02-12T14:42:00Z</dcterms:modified>
</cp:coreProperties>
</file>